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7F" w:rsidRPr="000F70B7" w:rsidRDefault="0078730A" w:rsidP="0078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7">
        <w:rPr>
          <w:rFonts w:ascii="Times New Roman" w:hAnsi="Times New Roman" w:cs="Times New Roman"/>
          <w:b/>
          <w:sz w:val="28"/>
          <w:szCs w:val="28"/>
        </w:rPr>
        <w:t>«Педагогический ринг»</w:t>
      </w:r>
    </w:p>
    <w:p w:rsidR="000F70B7" w:rsidRDefault="0078730A" w:rsidP="0078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7">
        <w:rPr>
          <w:rFonts w:ascii="Times New Roman" w:hAnsi="Times New Roman" w:cs="Times New Roman"/>
          <w:b/>
          <w:sz w:val="28"/>
          <w:szCs w:val="28"/>
        </w:rPr>
        <w:t xml:space="preserve">с участием старших воспитателей </w:t>
      </w:r>
    </w:p>
    <w:p w:rsidR="0078730A" w:rsidRPr="000F70B7" w:rsidRDefault="0078730A" w:rsidP="0078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7">
        <w:rPr>
          <w:rFonts w:ascii="Times New Roman" w:hAnsi="Times New Roman" w:cs="Times New Roman"/>
          <w:b/>
          <w:sz w:val="28"/>
          <w:szCs w:val="28"/>
        </w:rPr>
        <w:t>дошкольных образовательных учреждений</w:t>
      </w:r>
    </w:p>
    <w:p w:rsidR="000F70B7" w:rsidRPr="000F70B7" w:rsidRDefault="000F70B7" w:rsidP="0078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7">
        <w:rPr>
          <w:rFonts w:ascii="Times New Roman" w:hAnsi="Times New Roman" w:cs="Times New Roman"/>
          <w:b/>
          <w:sz w:val="28"/>
          <w:szCs w:val="28"/>
        </w:rPr>
        <w:t>«Знатоки методической службы»</w:t>
      </w:r>
    </w:p>
    <w:p w:rsidR="0078730A" w:rsidRPr="000F70B7" w:rsidRDefault="0078730A" w:rsidP="00787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7">
        <w:rPr>
          <w:rFonts w:ascii="Times New Roman" w:hAnsi="Times New Roman" w:cs="Times New Roman"/>
          <w:b/>
          <w:sz w:val="28"/>
          <w:szCs w:val="28"/>
        </w:rPr>
        <w:t>по теме «Активные формы методической работы, как средство повышения качества профессионального уровня педагогов ДОУ»</w:t>
      </w:r>
      <w:r w:rsidR="000F70B7" w:rsidRPr="000F70B7">
        <w:rPr>
          <w:rFonts w:ascii="Times New Roman" w:hAnsi="Times New Roman" w:cs="Times New Roman"/>
          <w:b/>
          <w:sz w:val="28"/>
          <w:szCs w:val="28"/>
        </w:rPr>
        <w:t>.</w:t>
      </w:r>
    </w:p>
    <w:p w:rsidR="0078730A" w:rsidRDefault="0078730A" w:rsidP="0078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0B7">
        <w:rPr>
          <w:rFonts w:ascii="Times New Roman" w:hAnsi="Times New Roman" w:cs="Times New Roman"/>
          <w:b/>
          <w:sz w:val="28"/>
          <w:szCs w:val="28"/>
        </w:rPr>
        <w:t>Цель:</w:t>
      </w:r>
      <w:r w:rsidR="00971A2C">
        <w:rPr>
          <w:rFonts w:ascii="Times New Roman" w:hAnsi="Times New Roman" w:cs="Times New Roman"/>
          <w:sz w:val="28"/>
          <w:szCs w:val="28"/>
        </w:rPr>
        <w:t xml:space="preserve"> повышение компетентности старших воспитателей в вопросах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использования активных форм методической работы.</w:t>
      </w:r>
    </w:p>
    <w:p w:rsidR="0078730A" w:rsidRDefault="0078730A" w:rsidP="0078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0B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деятел</w:t>
      </w:r>
      <w:r w:rsidR="00F111FF">
        <w:rPr>
          <w:rFonts w:ascii="Times New Roman" w:hAnsi="Times New Roman" w:cs="Times New Roman"/>
          <w:sz w:val="28"/>
          <w:szCs w:val="28"/>
        </w:rPr>
        <w:t>ьность старших воспитателей, выявить уровень их профессиональной подготовленности; способствовать формированию желания делиться педагогическим опытом.</w:t>
      </w:r>
    </w:p>
    <w:p w:rsidR="0078730A" w:rsidRDefault="0078730A" w:rsidP="0078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0B7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ведущий, старшие воспитатели, члены жюри для оценки качества работы.</w:t>
      </w:r>
    </w:p>
    <w:p w:rsidR="0078730A" w:rsidRPr="000F70B7" w:rsidRDefault="0078730A" w:rsidP="007873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B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111FF" w:rsidRDefault="000F70B7" w:rsidP="0078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F50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1FF">
        <w:rPr>
          <w:rFonts w:ascii="Times New Roman" w:hAnsi="Times New Roman" w:cs="Times New Roman"/>
          <w:sz w:val="28"/>
          <w:szCs w:val="28"/>
        </w:rPr>
        <w:t>Уважаемые участники «Педагогического ринга». Сегодня вам предстоит показать свою компетентность в вопросах освоения активных форм методической работы. Наша игра будет носить соревновательный характер и для этого я предлагаю аудитории разделиться на две группы.</w:t>
      </w:r>
    </w:p>
    <w:p w:rsidR="00F111FF" w:rsidRDefault="00F111FF" w:rsidP="0078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Договоритесь и дайте название своей группе.</w:t>
      </w:r>
    </w:p>
    <w:p w:rsidR="00F111FF" w:rsidRDefault="00F111FF" w:rsidP="0078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игры, я буду задавать вопросы и давать задания, которые вы будете выполнять. За правильный ответ команда получает фишку</w:t>
      </w:r>
      <w:r w:rsidR="000F70B7">
        <w:rPr>
          <w:rFonts w:ascii="Times New Roman" w:hAnsi="Times New Roman" w:cs="Times New Roman"/>
          <w:sz w:val="28"/>
          <w:szCs w:val="28"/>
        </w:rPr>
        <w:t xml:space="preserve"> от членов строго и компетентного жюри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70B7">
        <w:rPr>
          <w:rFonts w:ascii="Times New Roman" w:hAnsi="Times New Roman" w:cs="Times New Roman"/>
          <w:sz w:val="28"/>
          <w:szCs w:val="28"/>
        </w:rPr>
        <w:t>Победитель «Педагогического ринга» выявится путем подсчета фишек.</w:t>
      </w:r>
    </w:p>
    <w:p w:rsidR="000F70B7" w:rsidRDefault="000F70B7" w:rsidP="0078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начинаем!</w:t>
      </w:r>
    </w:p>
    <w:p w:rsidR="000F70B7" w:rsidRDefault="000F70B7" w:rsidP="007873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B7">
        <w:rPr>
          <w:rFonts w:ascii="Times New Roman" w:hAnsi="Times New Roman" w:cs="Times New Roman"/>
          <w:b/>
          <w:sz w:val="28"/>
          <w:szCs w:val="28"/>
        </w:rPr>
        <w:t>1 задание «Разминка».</w:t>
      </w:r>
    </w:p>
    <w:p w:rsidR="000F70B7" w:rsidRDefault="000F70B7" w:rsidP="0078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0B7">
        <w:rPr>
          <w:rFonts w:ascii="Times New Roman" w:hAnsi="Times New Roman" w:cs="Times New Roman"/>
          <w:sz w:val="28"/>
          <w:szCs w:val="28"/>
        </w:rPr>
        <w:t>Команды</w:t>
      </w:r>
      <w:r w:rsidR="00911E2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911E23">
        <w:rPr>
          <w:rFonts w:ascii="Times New Roman" w:hAnsi="Times New Roman" w:cs="Times New Roman"/>
          <w:sz w:val="28"/>
          <w:szCs w:val="28"/>
        </w:rPr>
        <w:t xml:space="preserve">очереди, </w:t>
      </w:r>
      <w:r w:rsidRPr="000F70B7">
        <w:rPr>
          <w:rFonts w:ascii="Times New Roman" w:hAnsi="Times New Roman" w:cs="Times New Roman"/>
          <w:sz w:val="28"/>
          <w:szCs w:val="28"/>
        </w:rPr>
        <w:t xml:space="preserve"> получают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911E23">
        <w:rPr>
          <w:rFonts w:ascii="Times New Roman" w:hAnsi="Times New Roman" w:cs="Times New Roman"/>
          <w:sz w:val="28"/>
          <w:szCs w:val="28"/>
        </w:rPr>
        <w:t>, связанные с работой методической службы и сразу дают ответ.</w:t>
      </w:r>
    </w:p>
    <w:p w:rsidR="00911E23" w:rsidRDefault="00911E23" w:rsidP="0091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название комплексному и творческому процессу, в котором осуществляется практическое обучение педагогов методам и приемам работы с детьми (Методическая работа).</w:t>
      </w:r>
    </w:p>
    <w:p w:rsidR="00911E23" w:rsidRDefault="00911E23" w:rsidP="0091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перечень требований, предъявляемых старшему воспитателю, которые он должен применять при выполнении своих обязанностей (Должностные обязанности).</w:t>
      </w:r>
    </w:p>
    <w:p w:rsidR="008D0F2C" w:rsidRDefault="008D0F2C" w:rsidP="0091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  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документации старшего воспитателя (номенклатура дел).</w:t>
      </w:r>
    </w:p>
    <w:p w:rsidR="008D0F2C" w:rsidRDefault="008D0F2C" w:rsidP="0091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многофункциональную структурную единицу дошкольного образовательного учреждения, где формируется опыт педагогов, растет их мастерство, решаются производственные проблемы (Методический кабинет).</w:t>
      </w:r>
    </w:p>
    <w:p w:rsidR="008D0F2C" w:rsidRDefault="008D0F2C" w:rsidP="0091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название постоянно действующему органу самоуправления,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Л.М.Волобуева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«выражающему коллективные педагогические мысли, и являющемуся школой мастерства и трибуной педагогического опыта» (Педагогический совет).</w:t>
      </w:r>
    </w:p>
    <w:p w:rsidR="008D0F2C" w:rsidRDefault="008D0F2C" w:rsidP="0091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три основные функции деятельности старшего воспитателя (организационно-методическая работа, работа с педагогами, работа с родителями).</w:t>
      </w:r>
    </w:p>
    <w:p w:rsidR="008D0F2C" w:rsidRDefault="008D0F2C" w:rsidP="0091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основную функцию старшего воспитателя (Контроль).</w:t>
      </w:r>
    </w:p>
    <w:p w:rsidR="008D0F2C" w:rsidRDefault="00337F13" w:rsidP="00911E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авторов,</w:t>
      </w:r>
      <w:r w:rsidR="008D0F2C">
        <w:rPr>
          <w:rFonts w:ascii="Times New Roman" w:hAnsi="Times New Roman" w:cs="Times New Roman"/>
          <w:sz w:val="28"/>
          <w:szCs w:val="28"/>
        </w:rPr>
        <w:t xml:space="preserve"> раскрывающих аспекты методической деятельности.</w:t>
      </w:r>
    </w:p>
    <w:p w:rsidR="000759AE" w:rsidRPr="000759AE" w:rsidRDefault="000759AE" w:rsidP="000759A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F2C" w:rsidRDefault="000759AE" w:rsidP="008D0F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D0F2C" w:rsidRPr="000759AE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0759A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759AE">
        <w:rPr>
          <w:rFonts w:ascii="Times New Roman" w:hAnsi="Times New Roman" w:cs="Times New Roman"/>
          <w:b/>
          <w:sz w:val="28"/>
          <w:szCs w:val="28"/>
        </w:rPr>
        <w:t>опрос-ответ».</w:t>
      </w:r>
    </w:p>
    <w:p w:rsidR="000759AE" w:rsidRDefault="00337F13" w:rsidP="00075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форму совместного творческого взаимодействия для создания продукта педагогической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759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759AE">
        <w:rPr>
          <w:rFonts w:ascii="Times New Roman" w:hAnsi="Times New Roman" w:cs="Times New Roman"/>
          <w:sz w:val="28"/>
          <w:szCs w:val="28"/>
        </w:rPr>
        <w:t>Педагогическая газета).</w:t>
      </w:r>
    </w:p>
    <w:p w:rsidR="000759AE" w:rsidRDefault="000759AE" w:rsidP="00075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равноправное обсуждение коллегами проблем самого различного характера (Дискуссия).</w:t>
      </w:r>
    </w:p>
    <w:p w:rsidR="000759AE" w:rsidRDefault="00337F13" w:rsidP="00075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формах методической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главное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отводится прямой передаче знаний педагогам.</w:t>
      </w:r>
    </w:p>
    <w:p w:rsidR="00337F13" w:rsidRDefault="00451F50" w:rsidP="00075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метод</w:t>
      </w:r>
      <w:r w:rsidR="00337F13">
        <w:rPr>
          <w:rFonts w:ascii="Times New Roman" w:hAnsi="Times New Roman" w:cs="Times New Roman"/>
          <w:sz w:val="28"/>
          <w:szCs w:val="28"/>
        </w:rPr>
        <w:t>, в которой «</w:t>
      </w:r>
      <w:r>
        <w:rPr>
          <w:rFonts w:ascii="Times New Roman" w:hAnsi="Times New Roman" w:cs="Times New Roman"/>
          <w:sz w:val="28"/>
          <w:szCs w:val="28"/>
        </w:rPr>
        <w:t>генераторы идей» и «эксперты</w:t>
      </w:r>
      <w:r w:rsidR="00337F13">
        <w:rPr>
          <w:rFonts w:ascii="Times New Roman" w:hAnsi="Times New Roman" w:cs="Times New Roman"/>
          <w:sz w:val="28"/>
          <w:szCs w:val="28"/>
        </w:rPr>
        <w:t>» выполняют разные функции для достижения одной цели (Мозговой штурм).</w:t>
      </w:r>
    </w:p>
    <w:p w:rsidR="00337F13" w:rsidRDefault="00337F13" w:rsidP="00075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какой формы методической работы предполагается передача педагогического опыта посредством непосредственного показа методов, приемов, технологий (Мастер-класс).</w:t>
      </w:r>
    </w:p>
    <w:p w:rsidR="00337F13" w:rsidRDefault="00337F13" w:rsidP="00075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название методу игрового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моделирования  (</w:t>
      </w:r>
      <w:proofErr w:type="gramEnd"/>
      <w:r>
        <w:rPr>
          <w:rFonts w:ascii="Times New Roman" w:hAnsi="Times New Roman" w:cs="Times New Roman"/>
          <w:sz w:val="28"/>
          <w:szCs w:val="28"/>
        </w:rPr>
        <w:t>Деловая игра).</w:t>
      </w:r>
    </w:p>
    <w:p w:rsidR="00337F13" w:rsidRDefault="00337F13" w:rsidP="00075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способ демонстрации и оценки профессиональных умений педаго</w:t>
      </w:r>
      <w:r w:rsidR="00966884">
        <w:rPr>
          <w:rFonts w:ascii="Times New Roman" w:hAnsi="Times New Roman" w:cs="Times New Roman"/>
          <w:sz w:val="28"/>
          <w:szCs w:val="28"/>
        </w:rPr>
        <w:t>гов, их педагогической эрудиции (Смотр-конкурс).</w:t>
      </w:r>
    </w:p>
    <w:p w:rsidR="00966884" w:rsidRDefault="00966884" w:rsidP="00075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один из активных методов, органи</w:t>
      </w:r>
      <w:r w:rsidR="00C27EA6">
        <w:rPr>
          <w:rFonts w:ascii="Times New Roman" w:hAnsi="Times New Roman" w:cs="Times New Roman"/>
          <w:sz w:val="28"/>
          <w:szCs w:val="28"/>
        </w:rPr>
        <w:t>зация которого предполагает наличие двух команд, капитана, жюри, домашнее задание, награждение (Педагогический КВН).</w:t>
      </w:r>
    </w:p>
    <w:p w:rsidR="00451F50" w:rsidRDefault="00451F50" w:rsidP="00075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одну из форм методической работы, где каждый участник должен высказать свое мнение по проблеме.</w:t>
      </w:r>
    </w:p>
    <w:p w:rsidR="00451F50" w:rsidRDefault="00451F50" w:rsidP="00075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профессиональные объединения педагогов.</w:t>
      </w:r>
    </w:p>
    <w:p w:rsidR="00241F2F" w:rsidRDefault="00241F2F" w:rsidP="00241F2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7EA6" w:rsidRPr="00C27EA6" w:rsidRDefault="00C27EA6" w:rsidP="00C27E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EA6">
        <w:rPr>
          <w:rFonts w:ascii="Times New Roman" w:hAnsi="Times New Roman" w:cs="Times New Roman"/>
          <w:b/>
          <w:sz w:val="28"/>
          <w:szCs w:val="28"/>
        </w:rPr>
        <w:t>3 задание. «Крокодил».</w:t>
      </w:r>
    </w:p>
    <w:p w:rsidR="000759AE" w:rsidRDefault="00C27EA6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мимикой и жестами показать команде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сопернице</w:t>
      </w:r>
      <w:r w:rsidR="00241F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из ак</w:t>
      </w:r>
      <w:r w:rsidR="00241F2F">
        <w:rPr>
          <w:rFonts w:ascii="Times New Roman" w:hAnsi="Times New Roman" w:cs="Times New Roman"/>
          <w:sz w:val="28"/>
          <w:szCs w:val="28"/>
        </w:rPr>
        <w:t>тивных форм методической работы, написанной на карточке.</w:t>
      </w:r>
    </w:p>
    <w:p w:rsidR="00241F2F" w:rsidRDefault="00241F2F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F2F" w:rsidRDefault="00241F2F" w:rsidP="008D0F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2F">
        <w:rPr>
          <w:rFonts w:ascii="Times New Roman" w:hAnsi="Times New Roman" w:cs="Times New Roman"/>
          <w:b/>
          <w:sz w:val="28"/>
          <w:szCs w:val="28"/>
        </w:rPr>
        <w:t>4 задание. «Раздумье».</w:t>
      </w:r>
    </w:p>
    <w:p w:rsidR="00241F2F" w:rsidRDefault="00241F2F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F2F">
        <w:rPr>
          <w:rFonts w:ascii="Times New Roman" w:hAnsi="Times New Roman" w:cs="Times New Roman"/>
          <w:sz w:val="28"/>
          <w:szCs w:val="28"/>
        </w:rPr>
        <w:t>Командам следует</w:t>
      </w:r>
      <w:r>
        <w:rPr>
          <w:rFonts w:ascii="Times New Roman" w:hAnsi="Times New Roman" w:cs="Times New Roman"/>
          <w:sz w:val="28"/>
          <w:szCs w:val="28"/>
        </w:rPr>
        <w:t xml:space="preserve"> расшифровать аббревиатуры в соответствии с тем</w:t>
      </w:r>
      <w:r w:rsidR="007D5080">
        <w:rPr>
          <w:rFonts w:ascii="Times New Roman" w:hAnsi="Times New Roman" w:cs="Times New Roman"/>
          <w:sz w:val="28"/>
          <w:szCs w:val="28"/>
        </w:rPr>
        <w:t>ой семинара: МЧС, ФГТ, ЦРУ, МБДОУ.</w:t>
      </w:r>
    </w:p>
    <w:p w:rsidR="00241F2F" w:rsidRPr="00241F2F" w:rsidRDefault="00241F2F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ООП – очень ответственный педагог.</w:t>
      </w:r>
    </w:p>
    <w:p w:rsidR="00241F2F" w:rsidRDefault="00241F2F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F2F" w:rsidRDefault="00241F2F" w:rsidP="008D0F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41F2F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«Черный ящик». </w:t>
      </w:r>
    </w:p>
    <w:p w:rsidR="00241F2F" w:rsidRDefault="00241F2F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1F2F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угадать, что лежит в коробке, задавая вопросы ведущему и получая ответ «да» или «нет».</w:t>
      </w:r>
    </w:p>
    <w:p w:rsidR="00241F2F" w:rsidRDefault="00241F2F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F2F" w:rsidRPr="00241F2F" w:rsidRDefault="00241F2F" w:rsidP="008D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«Педагогического ринга» членами жюри.</w:t>
      </w:r>
    </w:p>
    <w:p w:rsidR="0078730A" w:rsidRPr="0078730A" w:rsidRDefault="0078730A" w:rsidP="00787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730A" w:rsidRPr="0078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515E"/>
    <w:multiLevelType w:val="hybridMultilevel"/>
    <w:tmpl w:val="1E1C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9FD"/>
    <w:multiLevelType w:val="hybridMultilevel"/>
    <w:tmpl w:val="CD1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32E00"/>
    <w:multiLevelType w:val="hybridMultilevel"/>
    <w:tmpl w:val="DBA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0A"/>
    <w:rsid w:val="000759AE"/>
    <w:rsid w:val="000F70B7"/>
    <w:rsid w:val="00241F2F"/>
    <w:rsid w:val="00337F13"/>
    <w:rsid w:val="00443D7F"/>
    <w:rsid w:val="00451F50"/>
    <w:rsid w:val="0078730A"/>
    <w:rsid w:val="007D5080"/>
    <w:rsid w:val="008D0F2C"/>
    <w:rsid w:val="00911E23"/>
    <w:rsid w:val="00966884"/>
    <w:rsid w:val="00971A2C"/>
    <w:rsid w:val="00C27EA6"/>
    <w:rsid w:val="00F1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2E47"/>
  <w15:chartTrackingRefBased/>
  <w15:docId w15:val="{2A72639C-C740-4381-80C0-1B25770B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3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2018-10-04T06:31:00Z</cp:lastPrinted>
  <dcterms:created xsi:type="dcterms:W3CDTF">2018-09-21T09:35:00Z</dcterms:created>
  <dcterms:modified xsi:type="dcterms:W3CDTF">2018-10-04T06:33:00Z</dcterms:modified>
</cp:coreProperties>
</file>